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4747DE74" w14:textId="13F2CDEB" w:rsidR="00D63C7B" w:rsidRPr="007A6FC8" w:rsidRDefault="00D63C7B" w:rsidP="009D072E">
            <w:pPr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D63C7B" w:rsidRPr="007A6FC8" w14:paraId="2DDA09FF" w14:textId="77777777" w:rsidTr="00D63C7B">
              <w:trPr>
                <w:trHeight w:val="614"/>
              </w:trPr>
              <w:tc>
                <w:tcPr>
                  <w:tcW w:w="5244" w:type="dxa"/>
                </w:tcPr>
                <w:p w14:paraId="1E79DF7B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ru-RU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АНЕКС 1 НА ДОГОВОРОТ</w:t>
                  </w:r>
                </w:p>
                <w:p w14:paraId="447F3C76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ЗА  СТИПЕНДИЈА ЗА СОЦИЈАЛНА ПОДДРШКА НА УЧЕНИЦИ</w:t>
                  </w:r>
                </w:p>
                <w:p w14:paraId="603F5F58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7A39A30F" w14:textId="77777777" w:rsidR="00CD2FBD" w:rsidRPr="007A6FC8" w:rsidRDefault="00CD2FBD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1. </w:t>
                  </w:r>
                  <w:r w:rsidRPr="007A6FC8"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>Министерство за образование и наука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      </w:r>
                </w:p>
                <w:p w14:paraId="10316C77" w14:textId="77777777" w:rsidR="00CD2FBD" w:rsidRPr="007A6FC8" w:rsidRDefault="00CD2FBD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2.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од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, ученик во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  <w:lang w:val="sq-AL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година во училиштето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(во натамошниот текст: корисник на стипендија)</w:t>
                  </w:r>
                </w:p>
                <w:p w14:paraId="531AC801" w14:textId="77777777" w:rsidR="00CD2FBD" w:rsidRPr="007A6FC8" w:rsidRDefault="00CD2FBD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5779FBC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>Член 1</w:t>
                  </w:r>
                </w:p>
                <w:p w14:paraId="1937D32E" w14:textId="77777777" w:rsidR="00CD2FBD" w:rsidRPr="007A6FC8" w:rsidRDefault="00CD2FBD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ab/>
                    <w:t xml:space="preserve">Предмет на овој Анекс 1 е изменување и дополнување на одредбите на основниот Договор за  стипендија за социјална поддршка на ученици со архивски број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од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 година.</w:t>
                  </w:r>
                </w:p>
                <w:p w14:paraId="0DAD440F" w14:textId="77777777" w:rsidR="00CD2FBD" w:rsidRPr="007A6FC8" w:rsidRDefault="00CD2FBD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ab/>
                    <w:t xml:space="preserve">Овој Анекс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1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на Договор за  стипендија за социјална поддршка на ученици се склучува со цел да се овозможи понатамошно непречено исполнување на правата и обврските кои произлегуваат од основниот договор.</w:t>
                  </w:r>
                </w:p>
                <w:p w14:paraId="4B18BDB4" w14:textId="77777777" w:rsidR="00CD2FBD" w:rsidRPr="007A6FC8" w:rsidRDefault="00CD2FBD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F327C75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>Член 2</w:t>
                  </w:r>
                </w:p>
                <w:p w14:paraId="1EDD54B8" w14:textId="77777777" w:rsidR="00CD2FBD" w:rsidRPr="007A6FC8" w:rsidRDefault="00CD2FBD" w:rsidP="00E93B1E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Во член 2 од Договорот зборовите „2.200 денари“  се заменуваат со зборовите „3.500 денари“.</w:t>
                  </w:r>
                </w:p>
                <w:p w14:paraId="2C07E3DF" w14:textId="77777777" w:rsidR="00CD2FBD" w:rsidRPr="007A6FC8" w:rsidRDefault="00CD2FBD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5BDB15C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>Член 3</w:t>
                  </w:r>
                </w:p>
                <w:p w14:paraId="1949FDFA" w14:textId="77777777" w:rsidR="00CD2FBD" w:rsidRPr="007A6FC8" w:rsidRDefault="00CD2FBD" w:rsidP="00E93B1E">
                  <w:pPr>
                    <w:framePr w:hSpace="180" w:wrap="around" w:hAnchor="margin" w:x="-459" w:y="1185"/>
                    <w:ind w:firstLine="720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Останатите одредби од основниот Договор за  стипендија за социјална поддршка на ученици, со архивски број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од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u w:val="single"/>
                    </w:rPr>
                    <w:tab/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година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>,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остануваат непроменети.</w:t>
                  </w:r>
                </w:p>
                <w:p w14:paraId="46A11458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</w:p>
                <w:p w14:paraId="2C965A79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>Член 4</w:t>
                  </w:r>
                </w:p>
                <w:p w14:paraId="1F199A04" w14:textId="77777777" w:rsidR="00CD2FBD" w:rsidRPr="007A6FC8" w:rsidRDefault="00CD2FBD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ab/>
                    <w:t xml:space="preserve">Овој Анекс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>1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на Договор за  стипендија за социјална поддршка на ученици влегува во сила со денот на неговото потпишување од двете договорни страни.</w:t>
                  </w:r>
                </w:p>
                <w:p w14:paraId="34365EED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</w:p>
                <w:p w14:paraId="24E46AEA" w14:textId="77777777" w:rsidR="00CD2FBD" w:rsidRPr="007A6FC8" w:rsidRDefault="00CD2FBD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>Член 5</w:t>
                  </w:r>
                </w:p>
                <w:p w14:paraId="69E64B0D" w14:textId="77777777" w:rsidR="00CD2FBD" w:rsidRPr="007A6FC8" w:rsidRDefault="00CD2FBD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ab/>
                    <w:t xml:space="preserve">Овој Анекс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>1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на Договор за  стипендија за социјална поддршка на ученици е составен во 3 (три) исти примероци, од кои 2 (два) примероци се за давателот на стипендија и 1 (еден) примерок за корисникот на стипендија.</w:t>
                  </w:r>
                </w:p>
                <w:p w14:paraId="365D6122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ДАВАТЕЛ НА СТИПЕНДИЈА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>/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DHËNËS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37643483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</w:pPr>
                </w:p>
                <w:p w14:paraId="1A3F534B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Министерство за образование и наука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en-US"/>
                    </w:rPr>
                    <w:t>/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Ministria e Arsimit dhe Shkencës</w:t>
                  </w:r>
                </w:p>
                <w:p w14:paraId="0A6B2596" w14:textId="77777777" w:rsidR="00D63C7B" w:rsidRPr="007A6FC8" w:rsidRDefault="00D63C7B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B8DADF4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Министер за образование и наука/ Ministër i Arsimit dhe Shkencës,</w:t>
                  </w:r>
                </w:p>
                <w:p w14:paraId="155747E7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                                            </w:t>
                  </w:r>
                </w:p>
                <w:p w14:paraId="506E2FB9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Doc. Dr. Jeton Shaqiri                                                       </w:t>
                  </w:r>
                </w:p>
                <w:p w14:paraId="4959C7F2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4586AA1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_______________________</w:t>
                  </w:r>
                </w:p>
              </w:tc>
              <w:tc>
                <w:tcPr>
                  <w:tcW w:w="5244" w:type="dxa"/>
                </w:tcPr>
                <w:p w14:paraId="1EFF628E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КОРИСНИК НА СТИПЕНДИЈАт</w:t>
                  </w:r>
                </w:p>
                <w:p w14:paraId="4674A0AD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344E471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4FC837E" w14:textId="77777777" w:rsidR="00D63C7B" w:rsidRPr="007A6FC8" w:rsidRDefault="00D63C7B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664D3457" w14:textId="05B9C98F" w:rsidR="00D63C7B" w:rsidRPr="007A6FC8" w:rsidRDefault="007A6FC8" w:rsidP="00E93B1E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</w:t>
                  </w:r>
                  <w:r w:rsidR="00D63C7B"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</w:t>
                  </w:r>
                </w:p>
                <w:p w14:paraId="3ADDEDF3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6EFE5399" w14:textId="77777777" w:rsidR="00D63C7B" w:rsidRPr="007A6FC8" w:rsidRDefault="00D63C7B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0934EA4C" w14:textId="77777777" w:rsidR="00A04A85" w:rsidRPr="007A6FC8" w:rsidRDefault="00A04A85" w:rsidP="00995AD8">
            <w:pPr>
              <w:pStyle w:val="BodyText2"/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</w:pPr>
          </w:p>
          <w:p w14:paraId="35A973B4" w14:textId="1D0019BF" w:rsidR="00C22459" w:rsidRPr="007A6FC8" w:rsidRDefault="00C22459" w:rsidP="00995AD8">
            <w:pPr>
              <w:pStyle w:val="BodyText2"/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</w:pPr>
          </w:p>
          <w:p w14:paraId="6DABE2EE" w14:textId="77777777" w:rsidR="001556C3" w:rsidRPr="007A6FC8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sz w:val="20"/>
                <w:szCs w:val="20"/>
              </w:rPr>
              <w:t>Изготвил: Неше Мустафа</w:t>
            </w:r>
          </w:p>
          <w:p w14:paraId="762DC602" w14:textId="77777777" w:rsidR="001556C3" w:rsidRPr="007A6FC8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sz w:val="20"/>
                <w:szCs w:val="20"/>
              </w:rPr>
              <w:t>Контролирал: Џемиле Идризи</w:t>
            </w:r>
          </w:p>
          <w:p w14:paraId="27E884DD" w14:textId="55123D2D" w:rsidR="00A04A85" w:rsidRPr="007A6FC8" w:rsidRDefault="001556C3" w:rsidP="001556C3">
            <w:pPr>
              <w:pStyle w:val="BodyText2"/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</w:pPr>
            <w:r w:rsidRPr="007A6FC8"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  <w:lastRenderedPageBreak/>
              <w:t>Одобрил: Лидија Михајловска</w:t>
            </w:r>
          </w:p>
          <w:p w14:paraId="2F02B6B4" w14:textId="77777777" w:rsidR="00E17768" w:rsidRPr="007A6FC8" w:rsidRDefault="00E17768" w:rsidP="00995AD8">
            <w:pPr>
              <w:pStyle w:val="BodyText2"/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</w:pPr>
          </w:p>
          <w:p w14:paraId="293EC72E" w14:textId="2C440D34" w:rsidR="00D11A0F" w:rsidRPr="007A6FC8" w:rsidRDefault="00D11A0F" w:rsidP="00A04A85">
            <w:pPr>
              <w:pStyle w:val="BodyText2"/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</w:pPr>
            <w:r w:rsidRPr="007A6FC8"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  <w:tab/>
            </w:r>
            <w:r w:rsidRPr="007A6FC8"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  <w:tab/>
            </w:r>
            <w:r w:rsidRPr="007A6FC8"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  <w:tab/>
            </w:r>
            <w:r w:rsidRPr="007A6FC8"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  <w:tab/>
            </w:r>
            <w:r w:rsidRPr="007A6FC8"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  <w:tab/>
            </w:r>
            <w:r w:rsidRPr="007A6FC8">
              <w:rPr>
                <w:rFonts w:ascii="StobiSerif Regular" w:hAnsi="StobiSerif Regular" w:cs="Arial"/>
                <w:b/>
                <w:i w:val="0"/>
                <w:sz w:val="20"/>
                <w:szCs w:val="20"/>
                <w:lang w:val="mk-MK"/>
              </w:rPr>
              <w:tab/>
            </w:r>
            <w:r w:rsidRPr="007A6FC8">
              <w:rPr>
                <w:rFonts w:ascii="StobiSerif Regular" w:hAnsi="StobiSerif Regular" w:cs="Arial"/>
                <w:b/>
                <w:i w:val="0"/>
                <w:sz w:val="20"/>
                <w:szCs w:val="20"/>
                <w:lang w:val="mk-MK"/>
              </w:rPr>
              <w:tab/>
            </w:r>
            <w:r w:rsidRPr="007A6FC8">
              <w:rPr>
                <w:rFonts w:ascii="StobiSerif Regular" w:hAnsi="StobiSerif Regular" w:cs="Arial"/>
                <w:b/>
                <w:i w:val="0"/>
                <w:sz w:val="20"/>
                <w:szCs w:val="20"/>
                <w:lang w:val="mk-MK"/>
              </w:rPr>
              <w:tab/>
              <w:t xml:space="preserve">                    </w:t>
            </w:r>
            <w:r w:rsidRPr="007A6FC8"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  <w:tab/>
            </w:r>
            <w:r w:rsidRPr="007A6FC8"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  <w:tab/>
              <w:t xml:space="preserve">      </w:t>
            </w:r>
          </w:p>
          <w:p w14:paraId="686BE8E1" w14:textId="77777777" w:rsidR="00D11A0F" w:rsidRPr="007A6FC8" w:rsidRDefault="00D11A0F" w:rsidP="00995AD8">
            <w:pPr>
              <w:pStyle w:val="BodyText2"/>
              <w:ind w:firstLine="720"/>
              <w:rPr>
                <w:rFonts w:ascii="StobiSerif Regular" w:hAnsi="StobiSerif Regular" w:cs="Arial"/>
                <w:i w:val="0"/>
                <w:sz w:val="20"/>
                <w:szCs w:val="20"/>
                <w:lang w:val="mk-MK"/>
              </w:rPr>
            </w:pPr>
          </w:p>
          <w:p w14:paraId="0ED1F049" w14:textId="77777777" w:rsidR="006F6130" w:rsidRPr="007A6FC8" w:rsidRDefault="006F6130" w:rsidP="00995AD8">
            <w:pPr>
              <w:pStyle w:val="a"/>
              <w:rPr>
                <w:rFonts w:ascii="StobiSerif Regular" w:hAnsi="StobiSerif Regular"/>
                <w:b w:val="0"/>
                <w:sz w:val="20"/>
                <w:szCs w:val="20"/>
              </w:rPr>
            </w:pPr>
          </w:p>
          <w:p w14:paraId="26FBCD41" w14:textId="59A15842" w:rsidR="006F6130" w:rsidRPr="007A6FC8" w:rsidRDefault="006F6130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DC3B777" w14:textId="786221C0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7B5B490" w14:textId="40DCF538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7B83750" w14:textId="712EED53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30536D55" w14:textId="0B962A2D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ADCC117" w14:textId="21E84070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65FCBB30" w14:textId="2BA60A9D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BF1EB46" w14:textId="2ADBA5C9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773E331" w14:textId="43DF9A1B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7427C656" w14:textId="34F0CADA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4A2DF8B" w14:textId="4766A2E0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7833AE0" w14:textId="10767281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B136B26" w14:textId="230251B2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B04D8AE" w14:textId="73F95BD5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044E54D" w14:textId="2E1D9C9B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410DB3C9" w14:textId="45B6F8D1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177438C1" w14:textId="60B1FAE2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26F2A7D7" w14:textId="77777777" w:rsidR="00A34393" w:rsidRPr="007A6FC8" w:rsidRDefault="00A34393" w:rsidP="00995AD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14:paraId="08921BB5" w14:textId="77F7DA95" w:rsidR="00083922" w:rsidRPr="007A6FC8" w:rsidRDefault="00083922" w:rsidP="002748A1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5016" w:type="dxa"/>
          </w:tcPr>
          <w:p w14:paraId="36A64613" w14:textId="6E3E03ED" w:rsidR="001556C3" w:rsidRPr="007A6FC8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b/>
                <w:sz w:val="20"/>
                <w:szCs w:val="20"/>
              </w:rPr>
              <w:lastRenderedPageBreak/>
              <w:t>ANEKSI 1 I  MARRËVESHJES</w:t>
            </w:r>
          </w:p>
          <w:p w14:paraId="2702D308" w14:textId="1DBA82E6" w:rsidR="001556C3" w:rsidRPr="007A6FC8" w:rsidRDefault="007A6FC8" w:rsidP="007A6FC8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b/>
                <w:sz w:val="20"/>
                <w:szCs w:val="20"/>
              </w:rPr>
              <w:t>PËR BURSË PËR MBËSHTETJE SOCIALE PËR NXËNËS</w:t>
            </w:r>
          </w:p>
          <w:p w14:paraId="05CF09A5" w14:textId="77777777" w:rsidR="007A6FC8" w:rsidRDefault="007A6FC8" w:rsidP="001556C3">
            <w:pPr>
              <w:suppressAutoHyphens w:val="0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</w:p>
          <w:p w14:paraId="72B1A97F" w14:textId="77777777" w:rsidR="007A6FC8" w:rsidRDefault="007A6FC8" w:rsidP="001556C3">
            <w:pPr>
              <w:suppressAutoHyphens w:val="0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</w:p>
          <w:p w14:paraId="32669301" w14:textId="06B26AB8" w:rsidR="001556C3" w:rsidRPr="007A6FC8" w:rsidRDefault="001556C3" w:rsidP="001556C3">
            <w:pPr>
              <w:suppressAutoHyphens w:val="0"/>
              <w:rPr>
                <w:rFonts w:ascii="StobiSerif Regular" w:hAnsi="StobiSerif Regular" w:cs="Arial"/>
                <w:sz w:val="20"/>
                <w:szCs w:val="20"/>
              </w:rPr>
            </w:pPr>
            <w:proofErr w:type="gramStart"/>
            <w:r w:rsidRPr="007A6FC8">
              <w:rPr>
                <w:rFonts w:ascii="StobiSerif Regular" w:hAnsi="StobiSerif Regular" w:cs="Arial"/>
                <w:sz w:val="20"/>
                <w:szCs w:val="20"/>
                <w:lang w:val="en-US"/>
              </w:rPr>
              <w:t>1.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>Ministria</w:t>
            </w:r>
            <w:proofErr w:type="gramEnd"/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e Arsimit dhe Shkencës, me seli në rr. "Shën Kirili dhe Metodi" nr. 54 1000 Shkup, Republika e Maqedonisë, përfaqësuar nga Ministri i Arsimit dhe Shkencës Doc. Dr. Jeton Shaqiri, (në tekstin e mtejmë:dhënës i bursës), nga njëra anë dhe </w:t>
            </w:r>
          </w:p>
          <w:p w14:paraId="24225093" w14:textId="15BE777E" w:rsidR="001556C3" w:rsidRPr="007A6FC8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2 . </w:t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>nga</w:t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="00CD2FBD"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>nxënës në</w:t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, </w:t>
            </w:r>
            <w:r w:rsidR="00CD2FBD" w:rsidRPr="007A6FC8">
              <w:rPr>
                <w:rFonts w:ascii="StobiSerif Regular" w:hAnsi="StobiSerif Regular" w:cs="Arial"/>
                <w:sz w:val="20"/>
                <w:szCs w:val="20"/>
              </w:rPr>
              <w:t>viti,  në shkollën</w:t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, 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(në tekstin e mtejmë: shfrytëzues i bursës)</w:t>
            </w:r>
          </w:p>
          <w:p w14:paraId="0D262285" w14:textId="77777777" w:rsidR="001556C3" w:rsidRPr="007A6FC8" w:rsidRDefault="001556C3" w:rsidP="007A6FC8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b/>
                <w:sz w:val="20"/>
                <w:szCs w:val="20"/>
              </w:rPr>
              <w:t>Neni 1</w:t>
            </w:r>
          </w:p>
          <w:p w14:paraId="0B06FC65" w14:textId="28691FE3" w:rsidR="001556C3" w:rsidRPr="007A6FC8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sz w:val="20"/>
                <w:szCs w:val="20"/>
              </w:rPr>
              <w:tab/>
              <w:t>Lëndë e këtij aneksi 1 është ndryshimi dhe plotësimi i dispozitav</w:t>
            </w:r>
            <w:r w:rsidR="007A6FC8">
              <w:rPr>
                <w:rFonts w:ascii="StobiSerif Regular" w:hAnsi="StobiSerif Regular" w:cs="Arial"/>
                <w:sz w:val="20"/>
                <w:szCs w:val="20"/>
              </w:rPr>
              <w:t>e të Marrëveshjes bazë për burs</w:t>
            </w:r>
            <w:r w:rsid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>ë</w:t>
            </w:r>
            <w:r w:rsidR="00D63C7B"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për mbështetje sociale për </w:t>
            </w:r>
            <w:r w:rsidR="00070390" w:rsidRPr="007A6FC8">
              <w:rPr>
                <w:rFonts w:ascii="StobiSerif Regular" w:hAnsi="StobiSerif Regular" w:cs="Arial"/>
                <w:sz w:val="20"/>
                <w:szCs w:val="20"/>
              </w:rPr>
              <w:t>nxënës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me numër arkivor.</w:t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nga </w:t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 viti</w:t>
            </w:r>
          </w:p>
          <w:p w14:paraId="260D6B63" w14:textId="77777777" w:rsidR="001556C3" w:rsidRPr="007A6FC8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BDD6D62" w14:textId="12EF46E2" w:rsidR="001556C3" w:rsidRPr="007A6FC8" w:rsidRDefault="007A6FC8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Ky Aneks 1 i Marrëveshjes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për burs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>ë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për mbështetje sociale për 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nxënës </w:t>
            </w:r>
            <w:r w:rsidR="00070390"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1556C3" w:rsidRPr="007A6FC8">
              <w:rPr>
                <w:rFonts w:ascii="StobiSerif Regular" w:hAnsi="StobiSerif Regular" w:cs="Arial"/>
                <w:sz w:val="20"/>
                <w:szCs w:val="20"/>
              </w:rPr>
              <w:t>është lidhur me qëllim që të mundësohet përmbushja e mëtejme e pandërprerë e të drejtave dhe detyrimeve që dalin nga marrëveshja bazë.</w:t>
            </w:r>
          </w:p>
          <w:p w14:paraId="284DD2B3" w14:textId="77777777" w:rsidR="007A6FC8" w:rsidRDefault="007A6FC8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</w:pPr>
          </w:p>
          <w:p w14:paraId="28BA4030" w14:textId="77777777" w:rsidR="001556C3" w:rsidRPr="007A6FC8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A6FC8">
              <w:rPr>
                <w:rFonts w:ascii="StobiSerif Regular" w:hAnsi="StobiSerif Regular" w:cs="Arial"/>
                <w:b/>
                <w:sz w:val="20"/>
                <w:szCs w:val="20"/>
              </w:rPr>
              <w:t>Neni 2</w:t>
            </w:r>
          </w:p>
          <w:p w14:paraId="0C3D4762" w14:textId="7649D4DD" w:rsidR="001556C3" w:rsidRPr="007A6FC8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sz w:val="20"/>
                <w:szCs w:val="20"/>
              </w:rPr>
              <w:t>Në nenin 2 të kësaj marrëveshje fjalët “</w:t>
            </w:r>
            <w:r w:rsidR="00070390" w:rsidRPr="007A6FC8">
              <w:rPr>
                <w:rFonts w:ascii="StobiSerif Regular" w:hAnsi="StobiSerif Regular" w:cs="Arial"/>
                <w:sz w:val="20"/>
                <w:szCs w:val="20"/>
              </w:rPr>
              <w:t>2.2</w:t>
            </w:r>
            <w:r w:rsidR="00D63C7B" w:rsidRPr="007A6FC8">
              <w:rPr>
                <w:rFonts w:ascii="StobiSerif Regular" w:hAnsi="StobiSerif Regular" w:cs="Arial"/>
                <w:sz w:val="20"/>
                <w:szCs w:val="20"/>
              </w:rPr>
              <w:t>00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denarë” zëvendësohen me fjalët „</w:t>
            </w:r>
            <w:r w:rsidR="00070390" w:rsidRPr="007A6FC8">
              <w:rPr>
                <w:rFonts w:ascii="StobiSerif Regular" w:hAnsi="StobiSerif Regular" w:cs="Arial"/>
                <w:sz w:val="20"/>
                <w:szCs w:val="20"/>
              </w:rPr>
              <w:t>3.500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denarë“.</w:t>
            </w:r>
          </w:p>
          <w:p w14:paraId="25E83B31" w14:textId="77777777" w:rsidR="001556C3" w:rsidRPr="007A6FC8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5933904E" w14:textId="77777777" w:rsidR="001556C3" w:rsidRPr="007A6FC8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b/>
                <w:sz w:val="20"/>
                <w:szCs w:val="20"/>
              </w:rPr>
              <w:t>Neni 3</w:t>
            </w:r>
          </w:p>
          <w:p w14:paraId="2A33E172" w14:textId="2E923187" w:rsidR="001556C3" w:rsidRPr="007A6FC8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Dispozitat e </w:t>
            </w:r>
            <w:r w:rsidR="007A6FC8">
              <w:rPr>
                <w:rFonts w:ascii="StobiSerif Regular" w:hAnsi="StobiSerif Regular" w:cs="Arial"/>
                <w:sz w:val="20"/>
                <w:szCs w:val="20"/>
              </w:rPr>
              <w:t xml:space="preserve">tjera të Marrëveshjes bazë  </w:t>
            </w:r>
            <w:r w:rsidR="007A6FC8">
              <w:rPr>
                <w:rFonts w:ascii="StobiSerif Regular" w:hAnsi="StobiSerif Regular" w:cs="Arial"/>
                <w:sz w:val="20"/>
                <w:szCs w:val="20"/>
              </w:rPr>
              <w:t>për burs</w:t>
            </w:r>
            <w:r w:rsid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>ë</w:t>
            </w:r>
            <w:r w:rsidR="007A6FC8"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për mbështetje sociale për </w:t>
            </w:r>
            <w:r w:rsidR="007A6FC8" w:rsidRPr="007A6FC8">
              <w:rPr>
                <w:rFonts w:ascii="StobiSerif Regular" w:hAnsi="StobiSerif Regular" w:cs="Arial"/>
                <w:sz w:val="20"/>
                <w:szCs w:val="20"/>
              </w:rPr>
              <w:t xml:space="preserve">nxënës </w:t>
            </w:r>
            <w:r w:rsidR="00691F32" w:rsidRPr="007A6FC8">
              <w:rPr>
                <w:rFonts w:ascii="StobiSerif Regular" w:hAnsi="StobiSerif Regular" w:cs="Arial"/>
                <w:sz w:val="20"/>
                <w:szCs w:val="20"/>
              </w:rPr>
              <w:t xml:space="preserve">, 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>me numër arkivor</w:t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nga </w:t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viti</w:t>
            </w:r>
            <w:r w:rsidRP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>,</w:t>
            </w:r>
            <w:r w:rsidRPr="007A6FC8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>mbeten të pandryshuara.</w:t>
            </w:r>
          </w:p>
          <w:p w14:paraId="6926415B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  <w:lang w:val="sq-AL"/>
              </w:rPr>
            </w:pPr>
          </w:p>
          <w:p w14:paraId="252F72A4" w14:textId="77777777" w:rsidR="007A6FC8" w:rsidRDefault="007A6FC8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</w:pPr>
          </w:p>
          <w:p w14:paraId="182A9E40" w14:textId="77777777" w:rsidR="001556C3" w:rsidRPr="007A6FC8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b/>
                <w:sz w:val="20"/>
                <w:szCs w:val="20"/>
              </w:rPr>
              <w:t>Neni 4</w:t>
            </w:r>
          </w:p>
          <w:p w14:paraId="3605C675" w14:textId="5EAA55B5" w:rsidR="001556C3" w:rsidRPr="007A6FC8" w:rsidRDefault="001556C3" w:rsidP="001556C3">
            <w:pPr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Ky Aneks i 1 i Marrëveshjes </w:t>
            </w:r>
            <w:r w:rsidR="007A6FC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7A6FC8">
              <w:rPr>
                <w:rFonts w:ascii="StobiSerif Regular" w:hAnsi="StobiSerif Regular" w:cs="Arial"/>
                <w:sz w:val="20"/>
                <w:szCs w:val="20"/>
              </w:rPr>
              <w:t>për burs</w:t>
            </w:r>
            <w:r w:rsid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>ë</w:t>
            </w:r>
            <w:r w:rsidR="007A6FC8"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për mbështetje sociale për </w:t>
            </w:r>
            <w:r w:rsidR="007A6FC8" w:rsidRPr="007A6FC8">
              <w:rPr>
                <w:rFonts w:ascii="StobiSerif Regular" w:hAnsi="StobiSerif Regular" w:cs="Arial"/>
                <w:sz w:val="20"/>
                <w:szCs w:val="20"/>
              </w:rPr>
              <w:t xml:space="preserve">nxënës 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hyn në fuqi me ditën e nënshkrimit të tij nga të dyja palët kontraktuese.</w:t>
            </w:r>
          </w:p>
          <w:p w14:paraId="43762022" w14:textId="77777777" w:rsidR="007A6FC8" w:rsidRDefault="007A6FC8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</w:pPr>
          </w:p>
          <w:p w14:paraId="25BB8023" w14:textId="77777777" w:rsidR="007A6FC8" w:rsidRDefault="007A6FC8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  <w:lang w:val="sq-AL"/>
              </w:rPr>
            </w:pPr>
          </w:p>
          <w:p w14:paraId="169B3BBE" w14:textId="77777777" w:rsidR="001556C3" w:rsidRPr="007A6FC8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b/>
                <w:sz w:val="20"/>
                <w:szCs w:val="20"/>
              </w:rPr>
              <w:t>Neni 5</w:t>
            </w:r>
          </w:p>
          <w:p w14:paraId="5C4F9534" w14:textId="69A54EDB" w:rsidR="001556C3" w:rsidRPr="007A6FC8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Ky Aneks 1 </w:t>
            </w:r>
            <w:r w:rsidR="00881A05" w:rsidRPr="007A6FC8">
              <w:rPr>
                <w:rFonts w:ascii="StobiSerif Regular" w:hAnsi="StobiSerif Regular" w:cs="Arial"/>
                <w:sz w:val="20"/>
                <w:szCs w:val="20"/>
              </w:rPr>
              <w:t>i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Marrëveshjes </w:t>
            </w:r>
            <w:r w:rsidR="007A6FC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7A6FC8">
              <w:rPr>
                <w:rFonts w:ascii="StobiSerif Regular" w:hAnsi="StobiSerif Regular" w:cs="Arial"/>
                <w:sz w:val="20"/>
                <w:szCs w:val="20"/>
              </w:rPr>
              <w:t>për burs</w:t>
            </w:r>
            <w:r w:rsid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>ë</w:t>
            </w:r>
            <w:r w:rsidR="007A6FC8"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7A6FC8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për mbështetje sociale për </w:t>
            </w:r>
            <w:r w:rsidR="007A6FC8" w:rsidRPr="007A6FC8">
              <w:rPr>
                <w:rFonts w:ascii="StobiSerif Regular" w:hAnsi="StobiSerif Regular" w:cs="Arial"/>
                <w:sz w:val="20"/>
                <w:szCs w:val="20"/>
              </w:rPr>
              <w:t xml:space="preserve">nxënës </w:t>
            </w:r>
            <w:r w:rsidRPr="007A6FC8">
              <w:rPr>
                <w:rFonts w:ascii="StobiSerif Regular" w:hAnsi="StobiSerif Regular" w:cs="Arial"/>
                <w:sz w:val="20"/>
                <w:szCs w:val="20"/>
              </w:rPr>
              <w:t>është i përgatitut në 3 (tre) ekzemplarë të njëllojshëm, nga të cilat 2 (dy) ekzemplarë janë për dhënësin e bursës dhe 1 (një) ekzemplarë për shfrytëzuesin bursës.</w:t>
            </w:r>
          </w:p>
          <w:p w14:paraId="741BDA08" w14:textId="77777777" w:rsidR="001556C3" w:rsidRPr="007A6FC8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7A6FC8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7A6FC8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7A6FC8" w:rsidRDefault="001556C3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                  </w:t>
                  </w:r>
                </w:p>
                <w:p w14:paraId="263CD8F0" w14:textId="06B9DF45" w:rsidR="001556C3" w:rsidRPr="007A6FC8" w:rsidRDefault="001556C3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7A6FC8" w:rsidRDefault="001556C3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SHFRYTËZUESI I BURSËS</w:t>
                  </w:r>
                </w:p>
                <w:p w14:paraId="532D2D4D" w14:textId="77777777" w:rsidR="001556C3" w:rsidRPr="007A6FC8" w:rsidRDefault="001556C3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7A6FC8" w:rsidRDefault="001556C3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7A6FC8" w:rsidRDefault="001556C3" w:rsidP="00E93B1E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7A6FC8" w:rsidRDefault="001556C3" w:rsidP="00E93B1E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 w:rsidRPr="007A6FC8"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7A6FC8" w:rsidRDefault="001556C3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7A6FC8" w:rsidRDefault="001556C3" w:rsidP="00E93B1E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28D5439F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630B534B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188FE82D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7694BF4D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00DCD06A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14A231BC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09C433A1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7F8503C0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3ACF7F25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4BA595FD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5766AAB4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21E5F6A7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01E7DA17" w14:textId="77777777" w:rsidR="001556C3" w:rsidRPr="007A6FC8" w:rsidRDefault="001556C3" w:rsidP="00903AE3">
            <w:pPr>
              <w:ind w:left="-170" w:right="-170"/>
              <w:jc w:val="left"/>
              <w:rPr>
                <w:rFonts w:ascii="StobiSerif Regular" w:hAnsi="StobiSerif Regular"/>
                <w:b/>
                <w:sz w:val="20"/>
                <w:szCs w:val="20"/>
              </w:rPr>
            </w:pPr>
          </w:p>
          <w:p w14:paraId="48087040" w14:textId="5D22787E" w:rsidR="001556C3" w:rsidRPr="007A6FC8" w:rsidRDefault="006B5B69" w:rsidP="001556C3">
            <w:pPr>
              <w:ind w:left="-170" w:right="-170"/>
              <w:rPr>
                <w:rFonts w:ascii="StobiSerif Regular" w:hAnsi="StobiSerif Regular"/>
                <w:color w:val="000000" w:themeColor="text1"/>
                <w:sz w:val="20"/>
                <w:szCs w:val="20"/>
                <w:lang w:val="sq-AL"/>
              </w:rPr>
            </w:pPr>
            <w:r w:rsidRPr="007A6FC8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     </w:t>
            </w:r>
          </w:p>
          <w:p w14:paraId="2E01A315" w14:textId="77777777" w:rsidR="008642F0" w:rsidRPr="007A6FC8" w:rsidRDefault="008642F0" w:rsidP="00DA2488">
            <w:pPr>
              <w:ind w:left="-170" w:right="-170"/>
              <w:rPr>
                <w:rFonts w:ascii="StobiSerif Regular" w:hAnsi="StobiSerif Regular"/>
                <w:sz w:val="20"/>
                <w:szCs w:val="20"/>
              </w:rPr>
            </w:pPr>
          </w:p>
          <w:p w14:paraId="0FDA2B3B" w14:textId="77777777" w:rsidR="008642F0" w:rsidRPr="007A6FC8" w:rsidRDefault="008642F0" w:rsidP="00DA2488">
            <w:pPr>
              <w:ind w:left="-170" w:right="-170"/>
              <w:rPr>
                <w:rFonts w:ascii="StobiSerif Regular" w:hAnsi="StobiSerif Regular"/>
                <w:sz w:val="20"/>
                <w:szCs w:val="20"/>
              </w:rPr>
            </w:pPr>
          </w:p>
          <w:p w14:paraId="3FB93EAA" w14:textId="4F75693F" w:rsidR="002215E7" w:rsidRPr="007A6FC8" w:rsidRDefault="002215E7" w:rsidP="00DA2488">
            <w:pPr>
              <w:ind w:left="-170" w:right="-170"/>
              <w:rPr>
                <w:rFonts w:ascii="StobiSerif Regular" w:hAnsi="StobiSerif Regular"/>
                <w:sz w:val="20"/>
                <w:szCs w:val="20"/>
              </w:rPr>
            </w:pPr>
          </w:p>
          <w:p w14:paraId="6E630E07" w14:textId="77777777" w:rsidR="00230861" w:rsidRPr="007A6FC8" w:rsidRDefault="00230861" w:rsidP="00DA2488">
            <w:pPr>
              <w:ind w:left="-170" w:right="-170"/>
              <w:rPr>
                <w:rFonts w:ascii="StobiSerif Regular" w:hAnsi="StobiSerif Regular"/>
                <w:sz w:val="20"/>
                <w:szCs w:val="20"/>
              </w:rPr>
            </w:pPr>
          </w:p>
          <w:p w14:paraId="62605E08" w14:textId="4AE0E87C" w:rsidR="00E7190A" w:rsidRPr="007A6FC8" w:rsidRDefault="009B6248" w:rsidP="00DA2488">
            <w:pPr>
              <w:ind w:left="-170" w:right="-170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7A6FC8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9"/>
      <w:headerReference w:type="default" r:id="rId10"/>
      <w:headerReference w:type="first" r:id="rId11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073D4" w14:textId="77777777" w:rsidR="002E3EEF" w:rsidRDefault="002E3EEF" w:rsidP="00DC5C24">
      <w:r>
        <w:separator/>
      </w:r>
    </w:p>
  </w:endnote>
  <w:endnote w:type="continuationSeparator" w:id="0">
    <w:p w14:paraId="2077BCE6" w14:textId="77777777" w:rsidR="002E3EEF" w:rsidRDefault="002E3EEF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rebuchet MS"/>
    <w:charset w:val="00"/>
    <w:family w:val="swiss"/>
    <w:pitch w:val="variable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5008" w14:textId="77777777" w:rsidR="002E3EEF" w:rsidRDefault="002E3EEF" w:rsidP="00DC5C24">
      <w:r>
        <w:separator/>
      </w:r>
    </w:p>
  </w:footnote>
  <w:footnote w:type="continuationSeparator" w:id="0">
    <w:p w14:paraId="65C9B9F8" w14:textId="77777777" w:rsidR="002E3EEF" w:rsidRDefault="002E3EEF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E226" w14:textId="77777777" w:rsidR="00C7504D" w:rsidRPr="000F2E5D" w:rsidRDefault="002E3EEF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2E3EEF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FA03" w14:textId="77777777" w:rsidR="00C7504D" w:rsidRPr="000F2E5D" w:rsidRDefault="002E3EEF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390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3EEF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5F8B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1F32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6FC8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47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A05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072E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07F35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4B3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7E3"/>
    <w:rsid w:val="00B45CC0"/>
    <w:rsid w:val="00B46512"/>
    <w:rsid w:val="00B46778"/>
    <w:rsid w:val="00B46AD4"/>
    <w:rsid w:val="00B46B34"/>
    <w:rsid w:val="00B46EEF"/>
    <w:rsid w:val="00B500EF"/>
    <w:rsid w:val="00B51B70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1E49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2FBD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3C7B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507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B1E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0C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206E-8E02-4BF9-928D-29744F24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Nezir Luzha</cp:lastModifiedBy>
  <cp:revision>3</cp:revision>
  <cp:lastPrinted>2023-03-03T12:29:00Z</cp:lastPrinted>
  <dcterms:created xsi:type="dcterms:W3CDTF">2023-03-03T14:51:00Z</dcterms:created>
  <dcterms:modified xsi:type="dcterms:W3CDTF">2023-03-03T14:57:00Z</dcterms:modified>
</cp:coreProperties>
</file>